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46131" w14:textId="42D78AAC" w:rsidR="00E92E18" w:rsidRPr="003B517C" w:rsidRDefault="00E757BB" w:rsidP="00E92E18">
      <w:pPr>
        <w:jc w:val="center"/>
        <w:rPr>
          <w:rFonts w:ascii="Arial" w:hAnsi="Arial" w:cs="Arial"/>
          <w:b/>
        </w:rPr>
      </w:pPr>
      <w:r>
        <w:rPr>
          <w:rFonts w:ascii="Arial" w:hAnsi="Arial" w:cs="Arial"/>
          <w:b/>
        </w:rPr>
        <w:t xml:space="preserve">BRIGHTFORM, INC. </w:t>
      </w:r>
      <w:r w:rsidR="00E92E18" w:rsidRPr="003B517C">
        <w:rPr>
          <w:rFonts w:ascii="Arial" w:hAnsi="Arial" w:cs="Arial"/>
          <w:b/>
        </w:rPr>
        <w:t xml:space="preserve"> – QUESTIONS</w:t>
      </w:r>
    </w:p>
    <w:p w14:paraId="75817A2D" w14:textId="77777777" w:rsidR="00E92E18" w:rsidRDefault="00E92E18" w:rsidP="00E92E18">
      <w:pPr>
        <w:rPr>
          <w:rFonts w:ascii="Arial" w:hAnsi="Arial" w:cs="Arial"/>
          <w:sz w:val="20"/>
          <w:szCs w:val="20"/>
        </w:rPr>
      </w:pPr>
    </w:p>
    <w:p w14:paraId="0339076A" w14:textId="77777777" w:rsidR="00E92E18" w:rsidRDefault="00E92E18" w:rsidP="00E92E18">
      <w:pPr>
        <w:rPr>
          <w:rFonts w:ascii="Arial" w:hAnsi="Arial" w:cs="Arial"/>
          <w:sz w:val="20"/>
          <w:szCs w:val="20"/>
        </w:rPr>
      </w:pPr>
      <w:r>
        <w:rPr>
          <w:rFonts w:ascii="Arial" w:hAnsi="Arial" w:cs="Arial"/>
          <w:sz w:val="20"/>
          <w:szCs w:val="20"/>
        </w:rPr>
        <w:t>Use the guidelines for writing a report on the course web site and use the following questions as a guide:</w:t>
      </w:r>
    </w:p>
    <w:p w14:paraId="2246CC49" w14:textId="77777777" w:rsidR="00C95540" w:rsidRPr="006804D4" w:rsidRDefault="00C95540" w:rsidP="00C95540">
      <w:pPr>
        <w:rPr>
          <w:rFonts w:ascii="Arial" w:hAnsi="Arial" w:cs="Arial"/>
          <w:sz w:val="20"/>
          <w:szCs w:val="20"/>
        </w:rPr>
      </w:pPr>
    </w:p>
    <w:p w14:paraId="1117D607" w14:textId="77777777" w:rsidR="00C95540" w:rsidRDefault="00C95540" w:rsidP="00C95540">
      <w:pPr>
        <w:rPr>
          <w:rFonts w:ascii="Arial" w:hAnsi="Arial" w:cs="Arial"/>
          <w:sz w:val="20"/>
          <w:szCs w:val="20"/>
        </w:rPr>
      </w:pPr>
      <w:r>
        <w:rPr>
          <w:rFonts w:ascii="Arial" w:hAnsi="Arial" w:cs="Arial"/>
          <w:sz w:val="20"/>
        </w:rPr>
        <w:t xml:space="preserve">Q. 1. </w:t>
      </w:r>
      <w:r>
        <w:rPr>
          <w:sz w:val="20"/>
        </w:rPr>
        <w:t xml:space="preserve"> </w:t>
      </w:r>
      <w:r>
        <w:rPr>
          <w:rFonts w:ascii="Arial" w:hAnsi="Arial" w:cs="Arial"/>
          <w:sz w:val="20"/>
          <w:szCs w:val="20"/>
        </w:rPr>
        <w:t xml:space="preserve">Using only the information provided in Exhibit 1, explain why further analysis of physician visits </w:t>
      </w:r>
    </w:p>
    <w:p w14:paraId="5A7A8549" w14:textId="26F7C1EA" w:rsidR="00C95540" w:rsidRDefault="00C95540" w:rsidP="00C95540">
      <w:pPr>
        <w:ind w:left="540"/>
      </w:pPr>
      <w:r>
        <w:rPr>
          <w:rFonts w:ascii="Arial" w:hAnsi="Arial" w:cs="Arial"/>
          <w:sz w:val="20"/>
          <w:szCs w:val="20"/>
        </w:rPr>
        <w:t xml:space="preserve">may be needed.  Compare the profitability of hospital and surgical services to physician services, using the allocation of revenue that was given. Show the breakdown of the $250 premium using a </w:t>
      </w:r>
      <w:r w:rsidR="00012DD2">
        <w:rPr>
          <w:rFonts w:ascii="Arial" w:hAnsi="Arial" w:cs="Arial"/>
          <w:sz w:val="20"/>
          <w:szCs w:val="20"/>
        </w:rPr>
        <w:t>bar</w:t>
      </w:r>
      <w:r>
        <w:rPr>
          <w:rFonts w:ascii="Arial" w:hAnsi="Arial" w:cs="Arial"/>
          <w:sz w:val="20"/>
          <w:szCs w:val="20"/>
        </w:rPr>
        <w:t xml:space="preserve"> chart. Does the allocation of the $250 per employee per month payment across the types of health care services seem reasonable, given the past two months’ utilization?</w:t>
      </w:r>
      <w:r>
        <w:rPr>
          <w:rFonts w:ascii="Arial" w:hAnsi="Arial" w:cs="Arial"/>
          <w:sz w:val="20"/>
          <w:szCs w:val="20"/>
        </w:rPr>
        <w:br/>
      </w:r>
    </w:p>
    <w:p w14:paraId="29582AF2" w14:textId="782E9D63" w:rsidR="00C95540" w:rsidRDefault="00C95540" w:rsidP="00C95540">
      <w:pPr>
        <w:rPr>
          <w:rFonts w:ascii="Arial" w:hAnsi="Arial" w:cs="Arial"/>
          <w:sz w:val="20"/>
          <w:szCs w:val="20"/>
        </w:rPr>
      </w:pPr>
      <w:r>
        <w:rPr>
          <w:rFonts w:ascii="Arial" w:hAnsi="Arial" w:cs="Arial"/>
          <w:sz w:val="20"/>
        </w:rPr>
        <w:t xml:space="preserve">Q. 2. </w:t>
      </w:r>
      <w:r>
        <w:rPr>
          <w:sz w:val="20"/>
        </w:rPr>
        <w:t xml:space="preserve"> </w:t>
      </w:r>
      <w:r>
        <w:rPr>
          <w:rFonts w:ascii="Arial" w:hAnsi="Arial" w:cs="Arial"/>
          <w:sz w:val="20"/>
          <w:szCs w:val="20"/>
        </w:rPr>
        <w:t xml:space="preserve">The weekly utilization data is provided in the Excel </w:t>
      </w:r>
      <w:r w:rsidR="005725CB">
        <w:rPr>
          <w:rFonts w:ascii="Arial" w:hAnsi="Arial" w:cs="Arial"/>
          <w:sz w:val="20"/>
          <w:szCs w:val="20"/>
        </w:rPr>
        <w:t xml:space="preserve">data </w:t>
      </w:r>
      <w:r>
        <w:rPr>
          <w:rFonts w:ascii="Arial" w:hAnsi="Arial" w:cs="Arial"/>
          <w:sz w:val="20"/>
          <w:szCs w:val="20"/>
        </w:rPr>
        <w:t xml:space="preserve">file.  </w:t>
      </w:r>
    </w:p>
    <w:p w14:paraId="00D4F698" w14:textId="77777777" w:rsidR="00012DD2" w:rsidRDefault="00012DD2" w:rsidP="00C95540">
      <w:pPr>
        <w:ind w:left="540"/>
        <w:rPr>
          <w:rFonts w:ascii="Arial" w:hAnsi="Arial" w:cs="Arial"/>
          <w:sz w:val="20"/>
          <w:szCs w:val="20"/>
        </w:rPr>
      </w:pPr>
    </w:p>
    <w:p w14:paraId="36744F32" w14:textId="19D5EBEA" w:rsidR="00C95540" w:rsidRPr="00012DD2" w:rsidRDefault="00012DD2" w:rsidP="00012DD2">
      <w:pPr>
        <w:ind w:firstLine="720"/>
        <w:rPr>
          <w:rFonts w:ascii="Arial" w:hAnsi="Arial" w:cs="Arial"/>
          <w:sz w:val="20"/>
          <w:szCs w:val="20"/>
        </w:rPr>
      </w:pPr>
      <w:r w:rsidRPr="00012DD2">
        <w:rPr>
          <w:rFonts w:ascii="Arial" w:hAnsi="Arial" w:cs="Arial"/>
          <w:sz w:val="20"/>
          <w:szCs w:val="20"/>
        </w:rPr>
        <w:t xml:space="preserve">2.1 </w:t>
      </w:r>
      <w:r w:rsidR="00C95540" w:rsidRPr="00012DD2">
        <w:rPr>
          <w:rFonts w:ascii="Arial" w:hAnsi="Arial" w:cs="Arial"/>
          <w:sz w:val="20"/>
          <w:szCs w:val="20"/>
        </w:rPr>
        <w:t xml:space="preserve">Create scatter plots to show the relationships between </w:t>
      </w:r>
      <w:r w:rsidRPr="00012DD2">
        <w:rPr>
          <w:rFonts w:ascii="Arial" w:hAnsi="Arial" w:cs="Arial"/>
          <w:sz w:val="20"/>
          <w:szCs w:val="20"/>
        </w:rPr>
        <w:t>the following:</w:t>
      </w:r>
    </w:p>
    <w:p w14:paraId="0EBD3A2C" w14:textId="77777777" w:rsidR="00012DD2" w:rsidRDefault="00012DD2" w:rsidP="00C95540">
      <w:pPr>
        <w:ind w:left="540"/>
      </w:pPr>
    </w:p>
    <w:p w14:paraId="783563B2" w14:textId="7B6D7286" w:rsidR="00012DD2" w:rsidRPr="00012DD2" w:rsidRDefault="00012DD2" w:rsidP="00012DD2">
      <w:pPr>
        <w:pStyle w:val="ListParagraph"/>
        <w:numPr>
          <w:ilvl w:val="1"/>
          <w:numId w:val="5"/>
        </w:numPr>
        <w:rPr>
          <w:rFonts w:ascii="Arial" w:hAnsi="Arial" w:cs="Arial"/>
          <w:sz w:val="20"/>
          <w:szCs w:val="20"/>
        </w:rPr>
      </w:pPr>
      <w:r w:rsidRPr="00012DD2">
        <w:rPr>
          <w:rFonts w:ascii="Arial" w:hAnsi="Arial" w:cs="Arial"/>
          <w:sz w:val="20"/>
          <w:szCs w:val="20"/>
        </w:rPr>
        <w:t xml:space="preserve">The total cost of physician visits vs. </w:t>
      </w:r>
      <w:r>
        <w:rPr>
          <w:rFonts w:ascii="Arial" w:hAnsi="Arial" w:cs="Arial"/>
          <w:sz w:val="20"/>
          <w:szCs w:val="20"/>
        </w:rPr>
        <w:t>number</w:t>
      </w:r>
      <w:r w:rsidRPr="00012DD2">
        <w:rPr>
          <w:rFonts w:ascii="Arial" w:hAnsi="Arial" w:cs="Arial"/>
          <w:sz w:val="20"/>
          <w:szCs w:val="20"/>
        </w:rPr>
        <w:t xml:space="preserve"> of employees</w:t>
      </w:r>
    </w:p>
    <w:p w14:paraId="333E9568" w14:textId="6D4A7515" w:rsidR="00012DD2" w:rsidRPr="00012DD2" w:rsidRDefault="00012DD2" w:rsidP="00012DD2">
      <w:pPr>
        <w:pStyle w:val="ListParagraph"/>
        <w:numPr>
          <w:ilvl w:val="1"/>
          <w:numId w:val="5"/>
        </w:numPr>
        <w:rPr>
          <w:rFonts w:ascii="Arial" w:hAnsi="Arial" w:cs="Arial"/>
          <w:sz w:val="20"/>
          <w:szCs w:val="20"/>
        </w:rPr>
      </w:pPr>
      <w:r>
        <w:rPr>
          <w:rFonts w:ascii="Arial" w:hAnsi="Arial" w:cs="Arial"/>
          <w:sz w:val="20"/>
          <w:szCs w:val="20"/>
        </w:rPr>
        <w:t>The number</w:t>
      </w:r>
      <w:r w:rsidRPr="00012DD2">
        <w:rPr>
          <w:rFonts w:ascii="Arial" w:hAnsi="Arial" w:cs="Arial"/>
          <w:sz w:val="20"/>
          <w:szCs w:val="20"/>
        </w:rPr>
        <w:t xml:space="preserve"> of employees vs. </w:t>
      </w:r>
      <w:r>
        <w:rPr>
          <w:rFonts w:ascii="Arial" w:hAnsi="Arial" w:cs="Arial"/>
          <w:sz w:val="20"/>
          <w:szCs w:val="20"/>
        </w:rPr>
        <w:t>number</w:t>
      </w:r>
      <w:r w:rsidRPr="00012DD2">
        <w:rPr>
          <w:rFonts w:ascii="Arial" w:hAnsi="Arial" w:cs="Arial"/>
          <w:sz w:val="20"/>
          <w:szCs w:val="20"/>
        </w:rPr>
        <w:t xml:space="preserve"> of visits</w:t>
      </w:r>
    </w:p>
    <w:p w14:paraId="02F6866F" w14:textId="6DB99F63" w:rsidR="00012DD2" w:rsidRPr="00012DD2" w:rsidRDefault="00012DD2" w:rsidP="00012DD2">
      <w:pPr>
        <w:pStyle w:val="ListParagraph"/>
        <w:numPr>
          <w:ilvl w:val="1"/>
          <w:numId w:val="5"/>
        </w:numPr>
        <w:rPr>
          <w:rFonts w:ascii="Arial" w:hAnsi="Arial" w:cs="Arial"/>
          <w:sz w:val="20"/>
          <w:szCs w:val="20"/>
        </w:rPr>
      </w:pPr>
      <w:r w:rsidRPr="00012DD2">
        <w:rPr>
          <w:rFonts w:ascii="Arial" w:hAnsi="Arial" w:cs="Arial"/>
          <w:sz w:val="20"/>
          <w:szCs w:val="20"/>
        </w:rPr>
        <w:t xml:space="preserve">Total cost for physician visits vs. </w:t>
      </w:r>
      <w:r>
        <w:rPr>
          <w:rFonts w:ascii="Arial" w:hAnsi="Arial" w:cs="Arial"/>
          <w:sz w:val="20"/>
          <w:szCs w:val="20"/>
        </w:rPr>
        <w:t>number</w:t>
      </w:r>
      <w:r w:rsidRPr="00012DD2">
        <w:rPr>
          <w:rFonts w:ascii="Arial" w:hAnsi="Arial" w:cs="Arial"/>
          <w:sz w:val="20"/>
          <w:szCs w:val="20"/>
        </w:rPr>
        <w:t xml:space="preserve"> of visits</w:t>
      </w:r>
    </w:p>
    <w:p w14:paraId="0F7FB996" w14:textId="77777777" w:rsidR="00012DD2" w:rsidRDefault="00012DD2" w:rsidP="00C95540">
      <w:pPr>
        <w:ind w:left="540"/>
        <w:rPr>
          <w:rFonts w:ascii="Arial" w:hAnsi="Arial" w:cs="Arial"/>
          <w:sz w:val="20"/>
          <w:szCs w:val="20"/>
        </w:rPr>
      </w:pPr>
    </w:p>
    <w:p w14:paraId="5B1DF00E" w14:textId="12B0B92D" w:rsidR="00012DD2" w:rsidRPr="00012DD2" w:rsidRDefault="00012DD2" w:rsidP="00012DD2">
      <w:pPr>
        <w:ind w:firstLine="720"/>
        <w:rPr>
          <w:rFonts w:ascii="Arial" w:hAnsi="Arial" w:cs="Arial"/>
          <w:sz w:val="20"/>
          <w:szCs w:val="20"/>
        </w:rPr>
      </w:pPr>
      <w:r>
        <w:rPr>
          <w:rFonts w:ascii="Arial" w:hAnsi="Arial" w:cs="Arial"/>
          <w:sz w:val="20"/>
          <w:szCs w:val="20"/>
        </w:rPr>
        <w:t xml:space="preserve">2.2 </w:t>
      </w:r>
      <w:r w:rsidRPr="00012DD2">
        <w:rPr>
          <w:rFonts w:ascii="Arial" w:hAnsi="Arial" w:cs="Arial"/>
          <w:sz w:val="20"/>
          <w:szCs w:val="20"/>
        </w:rPr>
        <w:t>Calculate visits per employee and the cost per visit for each week</w:t>
      </w:r>
      <w:r w:rsidRPr="00012DD2">
        <w:rPr>
          <w:rFonts w:ascii="Arial" w:hAnsi="Arial" w:cs="Arial"/>
          <w:sz w:val="20"/>
          <w:szCs w:val="20"/>
        </w:rPr>
        <w:t xml:space="preserve"> (two new columns</w:t>
      </w:r>
      <w:r w:rsidRPr="00012DD2">
        <w:rPr>
          <w:rFonts w:ascii="Arial" w:hAnsi="Arial" w:cs="Arial"/>
          <w:sz w:val="20"/>
          <w:szCs w:val="20"/>
        </w:rPr>
        <w:t>.</w:t>
      </w:r>
      <w:r w:rsidRPr="00012DD2">
        <w:rPr>
          <w:rFonts w:ascii="Arial" w:hAnsi="Arial" w:cs="Arial"/>
          <w:sz w:val="20"/>
          <w:szCs w:val="20"/>
        </w:rPr>
        <w:t xml:space="preserve">) </w:t>
      </w:r>
    </w:p>
    <w:p w14:paraId="277475C2" w14:textId="1ADC3A42" w:rsidR="00012DD2" w:rsidRPr="00012DD2" w:rsidRDefault="00012DD2" w:rsidP="00012DD2">
      <w:pPr>
        <w:ind w:firstLine="720"/>
        <w:rPr>
          <w:rFonts w:ascii="Arial" w:hAnsi="Arial" w:cs="Arial"/>
          <w:sz w:val="20"/>
          <w:szCs w:val="20"/>
        </w:rPr>
      </w:pPr>
      <w:r>
        <w:rPr>
          <w:rFonts w:ascii="Arial" w:hAnsi="Arial" w:cs="Arial"/>
          <w:sz w:val="20"/>
          <w:szCs w:val="20"/>
        </w:rPr>
        <w:t xml:space="preserve">2.3 </w:t>
      </w:r>
      <w:r w:rsidRPr="00012DD2">
        <w:rPr>
          <w:rFonts w:ascii="Arial" w:hAnsi="Arial" w:cs="Arial"/>
          <w:sz w:val="20"/>
          <w:szCs w:val="20"/>
        </w:rPr>
        <w:t>Calculate the mean</w:t>
      </w:r>
      <w:r w:rsidRPr="00012DD2">
        <w:rPr>
          <w:rFonts w:ascii="Arial" w:hAnsi="Arial" w:cs="Arial"/>
          <w:sz w:val="20"/>
          <w:szCs w:val="20"/>
        </w:rPr>
        <w:t>,</w:t>
      </w:r>
      <w:r w:rsidRPr="00012DD2">
        <w:rPr>
          <w:rFonts w:ascii="Arial" w:hAnsi="Arial" w:cs="Arial"/>
          <w:sz w:val="20"/>
          <w:szCs w:val="20"/>
        </w:rPr>
        <w:t xml:space="preserve"> standard </w:t>
      </w:r>
      <w:proofErr w:type="gramStart"/>
      <w:r w:rsidRPr="00012DD2">
        <w:rPr>
          <w:rFonts w:ascii="Arial" w:hAnsi="Arial" w:cs="Arial"/>
          <w:sz w:val="20"/>
          <w:szCs w:val="20"/>
        </w:rPr>
        <w:t>deviation</w:t>
      </w:r>
      <w:proofErr w:type="gramEnd"/>
      <w:r w:rsidRPr="00012DD2">
        <w:rPr>
          <w:rFonts w:ascii="Arial" w:hAnsi="Arial" w:cs="Arial"/>
          <w:sz w:val="20"/>
          <w:szCs w:val="20"/>
        </w:rPr>
        <w:t xml:space="preserve"> and coefficient of </w:t>
      </w:r>
      <w:r w:rsidRPr="00012DD2">
        <w:rPr>
          <w:rFonts w:ascii="Arial" w:hAnsi="Arial" w:cs="Arial"/>
          <w:sz w:val="20"/>
          <w:szCs w:val="20"/>
        </w:rPr>
        <w:t>variation</w:t>
      </w:r>
      <w:r w:rsidRPr="00012DD2">
        <w:rPr>
          <w:rFonts w:ascii="Arial" w:hAnsi="Arial" w:cs="Arial"/>
          <w:sz w:val="20"/>
          <w:szCs w:val="20"/>
        </w:rPr>
        <w:t xml:space="preserve"> </w:t>
      </w:r>
      <w:r w:rsidRPr="00012DD2">
        <w:rPr>
          <w:rFonts w:ascii="Arial" w:hAnsi="Arial" w:cs="Arial"/>
          <w:sz w:val="20"/>
          <w:szCs w:val="20"/>
        </w:rPr>
        <w:t xml:space="preserve">for </w:t>
      </w:r>
      <w:r w:rsidRPr="00012DD2">
        <w:rPr>
          <w:rFonts w:ascii="Arial" w:hAnsi="Arial" w:cs="Arial"/>
          <w:sz w:val="20"/>
          <w:szCs w:val="20"/>
        </w:rPr>
        <w:t xml:space="preserve">all </w:t>
      </w:r>
      <w:r w:rsidRPr="00012DD2">
        <w:rPr>
          <w:rFonts w:ascii="Arial" w:hAnsi="Arial" w:cs="Arial"/>
          <w:sz w:val="20"/>
          <w:szCs w:val="20"/>
        </w:rPr>
        <w:t xml:space="preserve">measures.  </w:t>
      </w:r>
    </w:p>
    <w:p w14:paraId="6E34E98D" w14:textId="77777777" w:rsidR="00012DD2" w:rsidRDefault="00012DD2" w:rsidP="00012DD2">
      <w:pPr>
        <w:ind w:firstLine="720"/>
        <w:rPr>
          <w:rFonts w:ascii="Arial" w:hAnsi="Arial" w:cs="Arial"/>
          <w:sz w:val="20"/>
          <w:szCs w:val="20"/>
        </w:rPr>
      </w:pPr>
      <w:r>
        <w:rPr>
          <w:rFonts w:ascii="Arial" w:hAnsi="Arial" w:cs="Arial"/>
          <w:sz w:val="20"/>
          <w:szCs w:val="20"/>
        </w:rPr>
        <w:t xml:space="preserve">2.4 </w:t>
      </w:r>
      <w:r w:rsidRPr="00012DD2">
        <w:rPr>
          <w:rFonts w:ascii="Arial" w:hAnsi="Arial" w:cs="Arial"/>
          <w:sz w:val="20"/>
          <w:szCs w:val="20"/>
        </w:rPr>
        <w:t xml:space="preserve">Explain how these statistics </w:t>
      </w:r>
      <w:r w:rsidRPr="00012DD2">
        <w:rPr>
          <w:rFonts w:ascii="Arial" w:hAnsi="Arial" w:cs="Arial"/>
          <w:sz w:val="20"/>
          <w:szCs w:val="20"/>
        </w:rPr>
        <w:t xml:space="preserve">in 2.3 </w:t>
      </w:r>
      <w:r w:rsidRPr="00012DD2">
        <w:rPr>
          <w:rFonts w:ascii="Arial" w:hAnsi="Arial" w:cs="Arial"/>
          <w:sz w:val="20"/>
          <w:szCs w:val="20"/>
        </w:rPr>
        <w:t xml:space="preserve">are useful in understanding the trend in total </w:t>
      </w:r>
      <w:proofErr w:type="gramStart"/>
      <w:r w:rsidRPr="00012DD2">
        <w:rPr>
          <w:rFonts w:ascii="Arial" w:hAnsi="Arial" w:cs="Arial"/>
          <w:sz w:val="20"/>
          <w:szCs w:val="20"/>
        </w:rPr>
        <w:t>outpatient</w:t>
      </w:r>
      <w:proofErr w:type="gramEnd"/>
      <w:r>
        <w:rPr>
          <w:rFonts w:ascii="Arial" w:hAnsi="Arial" w:cs="Arial"/>
          <w:sz w:val="20"/>
          <w:szCs w:val="20"/>
        </w:rPr>
        <w:t xml:space="preserve"> </w:t>
      </w:r>
    </w:p>
    <w:p w14:paraId="28A5F98E" w14:textId="2FA0C91A" w:rsidR="00012DD2" w:rsidRPr="00012DD2" w:rsidRDefault="00012DD2" w:rsidP="00012DD2">
      <w:pPr>
        <w:ind w:firstLine="720"/>
        <w:rPr>
          <w:rFonts w:ascii="Arial" w:hAnsi="Arial" w:cs="Arial"/>
          <w:sz w:val="20"/>
          <w:szCs w:val="20"/>
        </w:rPr>
      </w:pPr>
      <w:r>
        <w:rPr>
          <w:rFonts w:ascii="Arial" w:hAnsi="Arial" w:cs="Arial"/>
          <w:sz w:val="20"/>
          <w:szCs w:val="20"/>
        </w:rPr>
        <w:t xml:space="preserve">      </w:t>
      </w:r>
      <w:r w:rsidRPr="00012DD2">
        <w:rPr>
          <w:rFonts w:ascii="Arial" w:hAnsi="Arial" w:cs="Arial"/>
          <w:sz w:val="20"/>
          <w:szCs w:val="20"/>
        </w:rPr>
        <w:t>physician costs per 101App employee.</w:t>
      </w:r>
    </w:p>
    <w:p w14:paraId="1B67CD22" w14:textId="77777777" w:rsidR="00012DD2" w:rsidRDefault="00012DD2" w:rsidP="00012DD2"/>
    <w:p w14:paraId="270EFD5E" w14:textId="77777777" w:rsidR="00C95540" w:rsidRDefault="00C95540" w:rsidP="00C95540">
      <w:pPr>
        <w:rPr>
          <w:rFonts w:ascii="Arial" w:hAnsi="Arial" w:cs="Arial"/>
          <w:sz w:val="20"/>
          <w:szCs w:val="20"/>
        </w:rPr>
      </w:pPr>
      <w:r>
        <w:rPr>
          <w:rFonts w:ascii="Arial" w:hAnsi="Arial" w:cs="Arial"/>
          <w:sz w:val="20"/>
        </w:rPr>
        <w:t>Q. 3.</w:t>
      </w:r>
      <w:r>
        <w:rPr>
          <w:sz w:val="20"/>
        </w:rPr>
        <w:t xml:space="preserve">  </w:t>
      </w:r>
      <w:r>
        <w:rPr>
          <w:rFonts w:ascii="Arial" w:hAnsi="Arial" w:cs="Arial"/>
          <w:sz w:val="20"/>
          <w:szCs w:val="20"/>
        </w:rPr>
        <w:t xml:space="preserve">Regression analysis can be useful to tease out the importance of various factors in explaining </w:t>
      </w:r>
    </w:p>
    <w:p w14:paraId="051ACE94" w14:textId="77777777" w:rsidR="00C95540" w:rsidRDefault="00C95540" w:rsidP="00C95540">
      <w:pPr>
        <w:ind w:left="540"/>
        <w:rPr>
          <w:rFonts w:ascii="Arial" w:hAnsi="Arial" w:cs="Arial"/>
          <w:sz w:val="20"/>
          <w:szCs w:val="20"/>
        </w:rPr>
      </w:pPr>
      <w:r>
        <w:rPr>
          <w:rFonts w:ascii="Arial" w:hAnsi="Arial" w:cs="Arial"/>
          <w:sz w:val="20"/>
          <w:szCs w:val="20"/>
        </w:rPr>
        <w:t xml:space="preserve">costs. </w:t>
      </w:r>
      <w:r>
        <w:rPr>
          <w:rFonts w:ascii="Arial" w:hAnsi="Arial" w:cs="Arial"/>
          <w:sz w:val="20"/>
          <w:szCs w:val="20"/>
        </w:rPr>
        <w:br/>
      </w:r>
    </w:p>
    <w:p w14:paraId="7073A58E" w14:textId="648B0028" w:rsidR="00C95540" w:rsidRDefault="00C95540" w:rsidP="00C95540">
      <w:pPr>
        <w:numPr>
          <w:ilvl w:val="1"/>
          <w:numId w:val="2"/>
        </w:numPr>
        <w:tabs>
          <w:tab w:val="clear" w:pos="1440"/>
          <w:tab w:val="num" w:pos="900"/>
        </w:tabs>
        <w:ind w:left="900"/>
        <w:rPr>
          <w:rFonts w:ascii="Arial" w:hAnsi="Arial" w:cs="Arial"/>
          <w:sz w:val="20"/>
          <w:szCs w:val="20"/>
        </w:rPr>
      </w:pPr>
      <w:r>
        <w:rPr>
          <w:rFonts w:ascii="Arial" w:hAnsi="Arial" w:cs="Arial"/>
          <w:sz w:val="20"/>
          <w:szCs w:val="20"/>
        </w:rPr>
        <w:t xml:space="preserve">Evaluate the relationship between visits per week and week.  Interpret your regression results by discussing </w:t>
      </w:r>
      <w:r w:rsidR="00E757BB">
        <w:rPr>
          <w:rFonts w:ascii="Arial" w:hAnsi="Arial" w:cs="Arial"/>
          <w:sz w:val="20"/>
          <w:szCs w:val="20"/>
        </w:rPr>
        <w:t xml:space="preserve">the </w:t>
      </w:r>
      <w:r>
        <w:rPr>
          <w:rFonts w:ascii="Arial" w:hAnsi="Arial" w:cs="Arial"/>
          <w:sz w:val="20"/>
          <w:szCs w:val="20"/>
        </w:rPr>
        <w:t xml:space="preserve">significance of the regression equation and </w:t>
      </w:r>
      <w:r w:rsidR="00E757BB">
        <w:rPr>
          <w:rFonts w:ascii="Arial" w:hAnsi="Arial" w:cs="Arial"/>
          <w:sz w:val="20"/>
          <w:szCs w:val="20"/>
        </w:rPr>
        <w:t xml:space="preserve">the </w:t>
      </w:r>
      <w:r>
        <w:rPr>
          <w:rFonts w:ascii="Arial" w:hAnsi="Arial" w:cs="Arial"/>
          <w:sz w:val="20"/>
          <w:szCs w:val="20"/>
        </w:rPr>
        <w:t xml:space="preserve">magnitude of the estimated coefficients.   </w:t>
      </w:r>
      <w:r>
        <w:rPr>
          <w:rFonts w:ascii="Arial" w:hAnsi="Arial" w:cs="Arial"/>
          <w:sz w:val="20"/>
          <w:szCs w:val="20"/>
        </w:rPr>
        <w:br/>
      </w:r>
    </w:p>
    <w:p w14:paraId="1FA335B8" w14:textId="4FA78958" w:rsidR="00C95540" w:rsidRDefault="00C95540" w:rsidP="00C95540">
      <w:pPr>
        <w:numPr>
          <w:ilvl w:val="1"/>
          <w:numId w:val="2"/>
        </w:numPr>
        <w:tabs>
          <w:tab w:val="clear" w:pos="1440"/>
          <w:tab w:val="num" w:pos="900"/>
        </w:tabs>
        <w:ind w:left="900"/>
        <w:rPr>
          <w:rFonts w:ascii="Arial" w:hAnsi="Arial" w:cs="Arial"/>
          <w:sz w:val="20"/>
          <w:szCs w:val="20"/>
        </w:rPr>
      </w:pPr>
      <w:r>
        <w:rPr>
          <w:rFonts w:ascii="Arial" w:hAnsi="Arial" w:cs="Arial"/>
          <w:sz w:val="20"/>
          <w:szCs w:val="20"/>
        </w:rPr>
        <w:t xml:space="preserve">Evaluate the relationship between cost per visit and week. Interpret your regression results by discussing </w:t>
      </w:r>
      <w:r w:rsidR="00E757BB">
        <w:rPr>
          <w:rFonts w:ascii="Arial" w:hAnsi="Arial" w:cs="Arial"/>
          <w:sz w:val="20"/>
          <w:szCs w:val="20"/>
        </w:rPr>
        <w:t xml:space="preserve">the </w:t>
      </w:r>
      <w:r>
        <w:rPr>
          <w:rFonts w:ascii="Arial" w:hAnsi="Arial" w:cs="Arial"/>
          <w:sz w:val="20"/>
          <w:szCs w:val="20"/>
        </w:rPr>
        <w:t xml:space="preserve">significance of the regression equation and </w:t>
      </w:r>
      <w:r w:rsidR="00E757BB">
        <w:rPr>
          <w:rFonts w:ascii="Arial" w:hAnsi="Arial" w:cs="Arial"/>
          <w:sz w:val="20"/>
          <w:szCs w:val="20"/>
        </w:rPr>
        <w:t xml:space="preserve">the </w:t>
      </w:r>
      <w:r>
        <w:rPr>
          <w:rFonts w:ascii="Arial" w:hAnsi="Arial" w:cs="Arial"/>
          <w:sz w:val="20"/>
          <w:szCs w:val="20"/>
        </w:rPr>
        <w:t xml:space="preserve">magnitude of the estimated coefficients.   </w:t>
      </w:r>
      <w:r>
        <w:rPr>
          <w:rFonts w:ascii="Arial" w:hAnsi="Arial" w:cs="Arial"/>
          <w:sz w:val="20"/>
          <w:szCs w:val="20"/>
        </w:rPr>
        <w:br/>
      </w:r>
    </w:p>
    <w:p w14:paraId="53509482" w14:textId="2FD3E00D" w:rsidR="00C95540" w:rsidRDefault="00C95540" w:rsidP="00C95540">
      <w:pPr>
        <w:numPr>
          <w:ilvl w:val="1"/>
          <w:numId w:val="2"/>
        </w:numPr>
        <w:tabs>
          <w:tab w:val="clear" w:pos="1440"/>
          <w:tab w:val="num" w:pos="900"/>
        </w:tabs>
        <w:ind w:left="900"/>
      </w:pPr>
      <w:r>
        <w:rPr>
          <w:rFonts w:ascii="Arial" w:hAnsi="Arial" w:cs="Arial"/>
          <w:sz w:val="20"/>
          <w:szCs w:val="20"/>
        </w:rPr>
        <w:t xml:space="preserve">Compare the results from the two regressions and explain how they can be used to help Mr. </w:t>
      </w:r>
      <w:r w:rsidR="00E757BB">
        <w:rPr>
          <w:rFonts w:ascii="Arial" w:hAnsi="Arial" w:cs="Arial"/>
          <w:sz w:val="20"/>
          <w:szCs w:val="20"/>
        </w:rPr>
        <w:t>Fleming</w:t>
      </w:r>
      <w:r>
        <w:rPr>
          <w:rFonts w:ascii="Arial" w:hAnsi="Arial" w:cs="Arial"/>
          <w:sz w:val="20"/>
          <w:szCs w:val="20"/>
        </w:rPr>
        <w:t xml:space="preserve"> in making his decision. </w:t>
      </w:r>
      <w:r>
        <w:rPr>
          <w:rFonts w:ascii="Arial" w:hAnsi="Arial" w:cs="Arial"/>
          <w:sz w:val="20"/>
          <w:szCs w:val="20"/>
        </w:rPr>
        <w:br/>
      </w:r>
    </w:p>
    <w:p w14:paraId="555E0FB3" w14:textId="0A5B4297" w:rsidR="00C95540" w:rsidRDefault="00C95540" w:rsidP="00C95540">
      <w:pPr>
        <w:rPr>
          <w:rFonts w:ascii="Arial" w:hAnsi="Arial" w:cs="Arial"/>
          <w:sz w:val="20"/>
          <w:szCs w:val="20"/>
        </w:rPr>
      </w:pPr>
      <w:r>
        <w:rPr>
          <w:rFonts w:ascii="Arial" w:hAnsi="Arial" w:cs="Arial"/>
          <w:sz w:val="20"/>
        </w:rPr>
        <w:t>Q. 4.</w:t>
      </w:r>
      <w:r>
        <w:rPr>
          <w:sz w:val="20"/>
        </w:rPr>
        <w:t xml:space="preserve">  </w:t>
      </w:r>
      <w:r>
        <w:rPr>
          <w:rFonts w:ascii="Arial" w:hAnsi="Arial" w:cs="Arial"/>
          <w:sz w:val="20"/>
          <w:szCs w:val="20"/>
        </w:rPr>
        <w:t xml:space="preserve">Mr. </w:t>
      </w:r>
      <w:r w:rsidR="00E757BB">
        <w:rPr>
          <w:rFonts w:ascii="Arial" w:hAnsi="Arial" w:cs="Arial"/>
          <w:sz w:val="20"/>
          <w:szCs w:val="20"/>
        </w:rPr>
        <w:t>Lucas</w:t>
      </w:r>
      <w:r>
        <w:rPr>
          <w:rFonts w:ascii="Arial" w:hAnsi="Arial" w:cs="Arial"/>
          <w:sz w:val="20"/>
          <w:szCs w:val="20"/>
        </w:rPr>
        <w:t xml:space="preserve"> referred to a national study of copayment levels.  The important results of this study </w:t>
      </w:r>
    </w:p>
    <w:p w14:paraId="148D2304" w14:textId="77777777" w:rsidR="00C95540" w:rsidRDefault="00C95540" w:rsidP="00C95540">
      <w:pPr>
        <w:ind w:left="540"/>
        <w:rPr>
          <w:rFonts w:ascii="Arial" w:hAnsi="Arial" w:cs="Arial"/>
          <w:sz w:val="20"/>
          <w:szCs w:val="20"/>
        </w:rPr>
      </w:pPr>
      <w:r>
        <w:rPr>
          <w:rFonts w:ascii="Arial" w:hAnsi="Arial" w:cs="Arial"/>
          <w:sz w:val="20"/>
          <w:szCs w:val="20"/>
        </w:rPr>
        <w:t xml:space="preserve">are provided in Exhibit 3. </w:t>
      </w:r>
    </w:p>
    <w:p w14:paraId="058513E4" w14:textId="77777777" w:rsidR="00C95540" w:rsidRDefault="00C95540" w:rsidP="00C95540">
      <w:pPr>
        <w:ind w:left="360"/>
      </w:pPr>
    </w:p>
    <w:p w14:paraId="5D58D796" w14:textId="3B998114" w:rsidR="00C95540" w:rsidRDefault="00C95540" w:rsidP="00C95540">
      <w:pPr>
        <w:numPr>
          <w:ilvl w:val="1"/>
          <w:numId w:val="1"/>
        </w:numPr>
        <w:ind w:left="900" w:hanging="360"/>
        <w:rPr>
          <w:rFonts w:ascii="Arial" w:hAnsi="Arial" w:cs="Arial"/>
          <w:sz w:val="20"/>
          <w:szCs w:val="20"/>
        </w:rPr>
      </w:pPr>
      <w:r>
        <w:rPr>
          <w:rFonts w:ascii="Arial" w:hAnsi="Arial" w:cs="Arial"/>
          <w:sz w:val="20"/>
          <w:szCs w:val="20"/>
        </w:rPr>
        <w:t xml:space="preserve">Calculate the price elasticity of demand for physician visits at each copayment level using the arc method. What does the data tell you about the price elasticity of demand for physician visits?  How does this information help Mr. </w:t>
      </w:r>
      <w:r w:rsidR="00E757BB">
        <w:rPr>
          <w:rFonts w:ascii="Arial" w:hAnsi="Arial" w:cs="Arial"/>
          <w:sz w:val="20"/>
          <w:szCs w:val="20"/>
        </w:rPr>
        <w:t>Fleming</w:t>
      </w:r>
      <w:r>
        <w:rPr>
          <w:rFonts w:ascii="Arial" w:hAnsi="Arial" w:cs="Arial"/>
          <w:sz w:val="20"/>
          <w:szCs w:val="20"/>
        </w:rPr>
        <w:t xml:space="preserve"> in making his decision?</w:t>
      </w:r>
      <w:r>
        <w:rPr>
          <w:rFonts w:ascii="Arial" w:hAnsi="Arial" w:cs="Arial"/>
          <w:sz w:val="20"/>
          <w:szCs w:val="20"/>
        </w:rPr>
        <w:br/>
      </w:r>
    </w:p>
    <w:p w14:paraId="34537374" w14:textId="5395225F" w:rsidR="00C95540" w:rsidRDefault="00C95540" w:rsidP="00C95540">
      <w:pPr>
        <w:ind w:left="900" w:hanging="360"/>
      </w:pPr>
      <w:r>
        <w:rPr>
          <w:rFonts w:ascii="Arial" w:hAnsi="Arial" w:cs="Arial"/>
          <w:sz w:val="20"/>
          <w:szCs w:val="20"/>
        </w:rPr>
        <w:t xml:space="preserve">b.   Using the six months of data provided in </w:t>
      </w:r>
      <w:r w:rsidR="005725CB">
        <w:rPr>
          <w:rFonts w:ascii="Arial" w:hAnsi="Arial" w:cs="Arial"/>
          <w:sz w:val="20"/>
          <w:szCs w:val="20"/>
        </w:rPr>
        <w:t>the Excel data file</w:t>
      </w:r>
      <w:r>
        <w:rPr>
          <w:rFonts w:ascii="Arial" w:hAnsi="Arial" w:cs="Arial"/>
          <w:i/>
          <w:sz w:val="20"/>
          <w:szCs w:val="20"/>
        </w:rPr>
        <w:t>,</w:t>
      </w:r>
      <w:r>
        <w:rPr>
          <w:rFonts w:ascii="Arial" w:hAnsi="Arial" w:cs="Arial"/>
          <w:sz w:val="20"/>
          <w:szCs w:val="20"/>
        </w:rPr>
        <w:t xml:space="preserve"> simulate the profitability of the physician services department if copayments are increased to $20 per visit. Repeat your analysis using a copayment of $25 per visit. </w:t>
      </w:r>
      <w:r>
        <w:rPr>
          <w:rFonts w:ascii="Arial" w:hAnsi="Arial" w:cs="Arial"/>
          <w:sz w:val="20"/>
          <w:szCs w:val="20"/>
        </w:rPr>
        <w:br/>
      </w:r>
    </w:p>
    <w:p w14:paraId="0080FA71" w14:textId="5616A146" w:rsidR="00C95540" w:rsidRDefault="00C95540" w:rsidP="00C95540">
      <w:pPr>
        <w:rPr>
          <w:rFonts w:ascii="Arial" w:hAnsi="Arial" w:cs="Arial"/>
          <w:sz w:val="20"/>
          <w:szCs w:val="20"/>
        </w:rPr>
      </w:pPr>
      <w:r>
        <w:rPr>
          <w:rFonts w:ascii="Arial" w:hAnsi="Arial" w:cs="Arial"/>
          <w:sz w:val="20"/>
          <w:szCs w:val="20"/>
        </w:rPr>
        <w:t>Q. 5.  Using the six months of data provided in</w:t>
      </w:r>
      <w:r w:rsidR="005725CB">
        <w:rPr>
          <w:rFonts w:ascii="Arial" w:hAnsi="Arial" w:cs="Arial"/>
          <w:sz w:val="20"/>
          <w:szCs w:val="20"/>
        </w:rPr>
        <w:t xml:space="preserve"> the Excel data file</w:t>
      </w:r>
      <w:r>
        <w:rPr>
          <w:rFonts w:ascii="Arial" w:hAnsi="Arial" w:cs="Arial"/>
          <w:sz w:val="20"/>
          <w:szCs w:val="20"/>
        </w:rPr>
        <w:t xml:space="preserve">, calculate the percentage reduction in </w:t>
      </w:r>
    </w:p>
    <w:p w14:paraId="6F147799" w14:textId="77777777" w:rsidR="00C95540" w:rsidRDefault="00C95540" w:rsidP="00C95540">
      <w:pPr>
        <w:ind w:left="540"/>
        <w:rPr>
          <w:rFonts w:ascii="Arial" w:hAnsi="Arial" w:cs="Arial"/>
          <w:sz w:val="20"/>
          <w:szCs w:val="20"/>
        </w:rPr>
      </w:pPr>
      <w:r>
        <w:rPr>
          <w:rFonts w:ascii="Arial" w:hAnsi="Arial" w:cs="Arial"/>
          <w:sz w:val="20"/>
          <w:szCs w:val="20"/>
        </w:rPr>
        <w:t xml:space="preserve">physician payments that would be required to achieve the same level of profits as in Q.4.b. </w:t>
      </w:r>
      <w:r>
        <w:rPr>
          <w:rFonts w:ascii="Arial" w:hAnsi="Arial" w:cs="Arial"/>
          <w:sz w:val="20"/>
          <w:szCs w:val="20"/>
        </w:rPr>
        <w:br/>
      </w:r>
    </w:p>
    <w:p w14:paraId="7F3D0B69" w14:textId="2A2AABB4" w:rsidR="00C95540" w:rsidRDefault="00C95540" w:rsidP="00C95540">
      <w:pPr>
        <w:rPr>
          <w:rFonts w:ascii="Arial" w:hAnsi="Arial" w:cs="Arial"/>
          <w:sz w:val="20"/>
          <w:szCs w:val="20"/>
        </w:rPr>
      </w:pPr>
      <w:r>
        <w:rPr>
          <w:rFonts w:ascii="Arial" w:hAnsi="Arial" w:cs="Arial"/>
          <w:sz w:val="20"/>
          <w:szCs w:val="20"/>
        </w:rPr>
        <w:t xml:space="preserve">Q. 6.  In addition to the options suggested by his staff, Mr. </w:t>
      </w:r>
      <w:r w:rsidR="00E757BB">
        <w:rPr>
          <w:rFonts w:ascii="Arial" w:hAnsi="Arial" w:cs="Arial"/>
          <w:sz w:val="20"/>
          <w:szCs w:val="20"/>
        </w:rPr>
        <w:t>Fleming</w:t>
      </w:r>
      <w:r>
        <w:rPr>
          <w:rFonts w:ascii="Arial" w:hAnsi="Arial" w:cs="Arial"/>
          <w:sz w:val="20"/>
          <w:szCs w:val="20"/>
        </w:rPr>
        <w:t xml:space="preserve"> recently read an article about </w:t>
      </w:r>
    </w:p>
    <w:p w14:paraId="63EBB700" w14:textId="11F21ADE" w:rsidR="00C95540" w:rsidRDefault="00C95540" w:rsidP="00C95540">
      <w:pPr>
        <w:ind w:left="540"/>
        <w:rPr>
          <w:rFonts w:ascii="Arial" w:hAnsi="Arial" w:cs="Arial"/>
          <w:sz w:val="20"/>
          <w:szCs w:val="20"/>
        </w:rPr>
      </w:pPr>
      <w:r>
        <w:rPr>
          <w:rFonts w:ascii="Arial" w:hAnsi="Arial" w:cs="Arial"/>
          <w:sz w:val="20"/>
          <w:szCs w:val="20"/>
        </w:rPr>
        <w:t xml:space="preserve">rationing health care services as a method of controlling costs. The general idea of rationing is that more expensive treatments are excluded so that basic health benefits can be provided to a wider </w:t>
      </w:r>
      <w:r>
        <w:rPr>
          <w:rFonts w:ascii="Arial" w:hAnsi="Arial" w:cs="Arial"/>
          <w:sz w:val="20"/>
          <w:szCs w:val="20"/>
        </w:rPr>
        <w:lastRenderedPageBreak/>
        <w:t xml:space="preserve">population. Health plans can implement rationing by limiting the types of services they will cover. While they commonly exclude coverage for experimental treatments and cosmetic surgery, many are now considering adding physical therapy, mental health services, and therapies that treat fatal conditions to the list of excluded services. Would you recommend that Mr. </w:t>
      </w:r>
      <w:r w:rsidR="00E757BB">
        <w:rPr>
          <w:rFonts w:ascii="Arial" w:hAnsi="Arial" w:cs="Arial"/>
          <w:sz w:val="20"/>
          <w:szCs w:val="20"/>
        </w:rPr>
        <w:t>Fleming</w:t>
      </w:r>
      <w:r>
        <w:rPr>
          <w:rFonts w:ascii="Arial" w:hAnsi="Arial" w:cs="Arial"/>
          <w:sz w:val="20"/>
          <w:szCs w:val="20"/>
        </w:rPr>
        <w:t xml:space="preserve"> consider this approach?  Discuss the ethical considerations.</w:t>
      </w:r>
    </w:p>
    <w:p w14:paraId="039EF489" w14:textId="77777777" w:rsidR="00C95540" w:rsidRDefault="00C95540"/>
    <w:sectPr w:rsidR="00C95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025F"/>
    <w:multiLevelType w:val="multilevel"/>
    <w:tmpl w:val="433CCB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73D59B1"/>
    <w:multiLevelType w:val="multilevel"/>
    <w:tmpl w:val="433CCB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2096B85"/>
    <w:multiLevelType w:val="multilevel"/>
    <w:tmpl w:val="433CCB7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D5B00FA"/>
    <w:multiLevelType w:val="multilevel"/>
    <w:tmpl w:val="433CCB78"/>
    <w:lvl w:ilvl="0">
      <w:start w:val="2"/>
      <w:numFmt w:val="decimal"/>
      <w:lvlText w:val="%1"/>
      <w:lvlJc w:val="left"/>
      <w:pPr>
        <w:ind w:left="108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1160" w:hanging="1800"/>
      </w:pPr>
      <w:rPr>
        <w:rFonts w:hint="default"/>
      </w:rPr>
    </w:lvl>
  </w:abstractNum>
  <w:abstractNum w:abstractNumId="4" w15:restartNumberingAfterBreak="0">
    <w:nsid w:val="42531C55"/>
    <w:multiLevelType w:val="multilevel"/>
    <w:tmpl w:val="4ADE822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15:restartNumberingAfterBreak="0">
    <w:nsid w:val="433D4A8A"/>
    <w:multiLevelType w:val="multilevel"/>
    <w:tmpl w:val="CD6AD4DA"/>
    <w:lvl w:ilvl="0">
      <w:start w:val="2"/>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D004842"/>
    <w:multiLevelType w:val="multilevel"/>
    <w:tmpl w:val="6E4A9B0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7" w15:restartNumberingAfterBreak="0">
    <w:nsid w:val="4DD22626"/>
    <w:multiLevelType w:val="hybridMultilevel"/>
    <w:tmpl w:val="472822F0"/>
    <w:lvl w:ilvl="0" w:tplc="0409000F">
      <w:start w:val="1"/>
      <w:numFmt w:val="decimal"/>
      <w:lvlText w:val="%1."/>
      <w:lvlJc w:val="left"/>
      <w:pPr>
        <w:tabs>
          <w:tab w:val="num" w:pos="720"/>
        </w:tabs>
        <w:ind w:left="720" w:hanging="360"/>
      </w:pPr>
      <w:rPr>
        <w:rFonts w:hint="default"/>
      </w:rPr>
    </w:lvl>
    <w:lvl w:ilvl="1" w:tplc="A3A22CF6">
      <w:start w:val="1"/>
      <w:numFmt w:val="lowerLetter"/>
      <w:lvlText w:val="%2."/>
      <w:lvlJc w:val="left"/>
      <w:pPr>
        <w:tabs>
          <w:tab w:val="num" w:pos="1440"/>
        </w:tabs>
        <w:ind w:left="1440" w:hanging="360"/>
      </w:pPr>
      <w:rPr>
        <w:rFonts w:ascii="Arial" w:eastAsia="Times New Roman" w:hAnsi="Arial" w:cs="Tahoma"/>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6"/>
  </w:num>
  <w:num w:numId="4">
    <w:abstractNumId w:val="1"/>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K0MDA0MbAwNjIxNbFU0lEKTi0uzszPAykwrgUAiTwHhCwAAAA="/>
  </w:docVars>
  <w:rsids>
    <w:rsidRoot w:val="00C95540"/>
    <w:rsid w:val="00012DD2"/>
    <w:rsid w:val="00502785"/>
    <w:rsid w:val="005725CB"/>
    <w:rsid w:val="0060325D"/>
    <w:rsid w:val="00C674E0"/>
    <w:rsid w:val="00C95540"/>
    <w:rsid w:val="00E36C46"/>
    <w:rsid w:val="00E757BB"/>
    <w:rsid w:val="00E9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7F5C"/>
  <w15:chartTrackingRefBased/>
  <w15:docId w15:val="{0A6637DB-63CE-4CDB-A3FA-6056693A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5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Behnam</dc:creator>
  <cp:keywords/>
  <dc:description/>
  <cp:lastModifiedBy>Abrams, Behnam</cp:lastModifiedBy>
  <cp:revision>2</cp:revision>
  <dcterms:created xsi:type="dcterms:W3CDTF">2021-04-09T09:06:00Z</dcterms:created>
  <dcterms:modified xsi:type="dcterms:W3CDTF">2021-04-09T09:06:00Z</dcterms:modified>
</cp:coreProperties>
</file>